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16" w:rsidRDefault="004A0016" w:rsidP="001F165E">
      <w:pPr>
        <w:tabs>
          <w:tab w:val="left" w:pos="7305"/>
        </w:tabs>
        <w:ind w:hanging="100"/>
        <w:jc w:val="center"/>
        <w:rPr>
          <w:b/>
          <w:sz w:val="28"/>
          <w:szCs w:val="28"/>
        </w:rPr>
      </w:pPr>
    </w:p>
    <w:p w:rsidR="004A0016" w:rsidRDefault="004A0016" w:rsidP="001F165E">
      <w:pPr>
        <w:rPr>
          <w:b/>
          <w:sz w:val="28"/>
          <w:szCs w:val="28"/>
        </w:rPr>
      </w:pPr>
    </w:p>
    <w:p w:rsidR="008F5D63" w:rsidRPr="008F5D63" w:rsidRDefault="008F5D63" w:rsidP="008F5D63">
      <w:pPr>
        <w:ind w:firstLine="567"/>
        <w:jc w:val="center"/>
        <w:rPr>
          <w:rFonts w:eastAsia="Calibri"/>
          <w:sz w:val="28"/>
          <w:szCs w:val="28"/>
        </w:rPr>
      </w:pPr>
      <w:r w:rsidRPr="008F5D63">
        <w:rPr>
          <w:rFonts w:eastAsia="Calibri"/>
          <w:sz w:val="28"/>
          <w:szCs w:val="28"/>
        </w:rPr>
        <w:t xml:space="preserve">    </w:t>
      </w:r>
    </w:p>
    <w:p w:rsidR="008F5D63" w:rsidRPr="008F5D63" w:rsidRDefault="008F5D63" w:rsidP="008F5D63">
      <w:pPr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АДМИНИСТРАЦИЯ  БЖЕДУХОВСКОГО СЕЛЬСКОГО ПОСЕЛЕНИЯ БЕЛОРЕЧЕНСКОГО РАЙОНА </w:t>
      </w:r>
    </w:p>
    <w:p w:rsidR="008F5D63" w:rsidRPr="008F5D63" w:rsidRDefault="008F5D63" w:rsidP="008F5D63">
      <w:pPr>
        <w:ind w:right="-1" w:firstLine="567"/>
        <w:jc w:val="center"/>
        <w:rPr>
          <w:rFonts w:ascii="Arial" w:hAnsi="Arial" w:cs="Arial"/>
          <w:bCs/>
          <w:sz w:val="24"/>
          <w:szCs w:val="24"/>
        </w:rPr>
      </w:pPr>
    </w:p>
    <w:p w:rsidR="008F5D63" w:rsidRPr="008F5D63" w:rsidRDefault="008F5D63" w:rsidP="008F5D63">
      <w:pPr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ПОСТАНОВЛЕНИЕ</w:t>
      </w:r>
    </w:p>
    <w:p w:rsidR="008F5D63" w:rsidRPr="008F5D63" w:rsidRDefault="008F5D63" w:rsidP="008F5D63">
      <w:pPr>
        <w:ind w:right="-1" w:firstLine="567"/>
        <w:jc w:val="center"/>
        <w:rPr>
          <w:rFonts w:ascii="Arial" w:hAnsi="Arial" w:cs="Arial"/>
          <w:sz w:val="24"/>
          <w:szCs w:val="24"/>
        </w:rPr>
      </w:pPr>
    </w:p>
    <w:p w:rsidR="008F5D63" w:rsidRDefault="008F5D63" w:rsidP="008F5D63">
      <w:pPr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16</w:t>
      </w:r>
      <w:r w:rsidRPr="008F5D63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ноября </w:t>
      </w:r>
      <w:r w:rsidRPr="008F5D63">
        <w:rPr>
          <w:rFonts w:ascii="Arial" w:hAnsi="Arial" w:cs="Arial"/>
          <w:sz w:val="24"/>
          <w:szCs w:val="24"/>
        </w:rPr>
        <w:t xml:space="preserve"> 2017 года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89</w:t>
      </w:r>
      <w:r w:rsidRPr="008F5D63">
        <w:rPr>
          <w:rFonts w:ascii="Arial" w:hAnsi="Arial" w:cs="Arial"/>
          <w:sz w:val="24"/>
          <w:szCs w:val="24"/>
        </w:rPr>
        <w:tab/>
        <w:t xml:space="preserve">ст. </w:t>
      </w:r>
      <w:proofErr w:type="spellStart"/>
      <w:r w:rsidRPr="008F5D63">
        <w:rPr>
          <w:rFonts w:ascii="Arial" w:hAnsi="Arial" w:cs="Arial"/>
          <w:sz w:val="24"/>
          <w:szCs w:val="24"/>
        </w:rPr>
        <w:t>Бжедуховская</w:t>
      </w:r>
      <w:proofErr w:type="spellEnd"/>
    </w:p>
    <w:p w:rsidR="008F5D63" w:rsidRPr="008F5D63" w:rsidRDefault="008F5D63" w:rsidP="008F5D63">
      <w:pPr>
        <w:ind w:right="-1" w:firstLine="567"/>
        <w:jc w:val="center"/>
        <w:rPr>
          <w:rFonts w:ascii="Arial" w:hAnsi="Arial" w:cs="Arial"/>
          <w:sz w:val="24"/>
          <w:szCs w:val="24"/>
        </w:rPr>
      </w:pPr>
    </w:p>
    <w:p w:rsidR="00106573" w:rsidRPr="008F5D63" w:rsidRDefault="00106573" w:rsidP="00106573">
      <w:pPr>
        <w:jc w:val="center"/>
        <w:rPr>
          <w:rFonts w:ascii="Arial" w:hAnsi="Arial" w:cs="Arial"/>
          <w:b/>
          <w:sz w:val="32"/>
          <w:szCs w:val="32"/>
        </w:rPr>
      </w:pPr>
      <w:r w:rsidRPr="008F5D63">
        <w:rPr>
          <w:rFonts w:ascii="Arial" w:hAnsi="Arial" w:cs="Arial"/>
          <w:b/>
          <w:sz w:val="32"/>
          <w:szCs w:val="32"/>
        </w:rPr>
        <w:t xml:space="preserve">Об утверждении Порядка проведения инвентаризации </w:t>
      </w:r>
    </w:p>
    <w:p w:rsidR="00106573" w:rsidRPr="008F5D63" w:rsidRDefault="00106573" w:rsidP="00106573">
      <w:pPr>
        <w:jc w:val="center"/>
        <w:rPr>
          <w:rFonts w:ascii="Arial" w:hAnsi="Arial" w:cs="Arial"/>
          <w:b/>
          <w:sz w:val="32"/>
          <w:szCs w:val="32"/>
        </w:rPr>
      </w:pPr>
      <w:r w:rsidRPr="008F5D63">
        <w:rPr>
          <w:rFonts w:ascii="Arial" w:hAnsi="Arial" w:cs="Arial"/>
          <w:b/>
          <w:sz w:val="32"/>
          <w:szCs w:val="32"/>
        </w:rPr>
        <w:t xml:space="preserve">захоронений  на кладбищах </w:t>
      </w:r>
      <w:r w:rsidR="001F165E" w:rsidRPr="008F5D63">
        <w:rPr>
          <w:rFonts w:ascii="Arial" w:hAnsi="Arial" w:cs="Arial"/>
          <w:b/>
          <w:sz w:val="32"/>
          <w:szCs w:val="32"/>
        </w:rPr>
        <w:t>Бжедуховского</w:t>
      </w:r>
    </w:p>
    <w:p w:rsidR="00106573" w:rsidRPr="008F5D63" w:rsidRDefault="00106573" w:rsidP="00106573">
      <w:pPr>
        <w:jc w:val="center"/>
        <w:rPr>
          <w:rFonts w:ascii="Arial" w:hAnsi="Arial" w:cs="Arial"/>
          <w:b/>
          <w:sz w:val="32"/>
          <w:szCs w:val="32"/>
        </w:rPr>
      </w:pPr>
      <w:r w:rsidRPr="008F5D63">
        <w:rPr>
          <w:rFonts w:ascii="Arial" w:hAnsi="Arial" w:cs="Arial"/>
          <w:b/>
          <w:sz w:val="32"/>
          <w:szCs w:val="32"/>
        </w:rPr>
        <w:t xml:space="preserve">сельского поселения  Белореченского района   </w:t>
      </w:r>
    </w:p>
    <w:p w:rsidR="00106573" w:rsidRDefault="00106573" w:rsidP="00106573">
      <w:pPr>
        <w:jc w:val="center"/>
        <w:rPr>
          <w:b/>
          <w:sz w:val="28"/>
          <w:szCs w:val="28"/>
        </w:rPr>
      </w:pPr>
    </w:p>
    <w:p w:rsidR="00106573" w:rsidRPr="008F5D63" w:rsidRDefault="00106573" w:rsidP="001065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В  соответствии сФедеральным законом от 6 октября 2003 года  № 131-ФЗ «Об общих принципах организации местного самоуправления в Российской Федерации»</w:t>
      </w:r>
      <w:proofErr w:type="gramStart"/>
      <w:r w:rsidRPr="008F5D63">
        <w:rPr>
          <w:rFonts w:ascii="Arial" w:hAnsi="Arial" w:cs="Arial"/>
          <w:sz w:val="24"/>
          <w:szCs w:val="24"/>
        </w:rPr>
        <w:t>,Ф</w:t>
      </w:r>
      <w:proofErr w:type="gramEnd"/>
      <w:r w:rsidRPr="008F5D63">
        <w:rPr>
          <w:rFonts w:ascii="Arial" w:hAnsi="Arial" w:cs="Arial"/>
          <w:sz w:val="24"/>
          <w:szCs w:val="24"/>
        </w:rPr>
        <w:t>едеральным законом от 12 января 1996 № 8- ФЗ «О погребении и похоронном деле»,</w:t>
      </w:r>
      <w:hyperlink r:id="rId5" w:history="1">
        <w:r w:rsidRPr="008F5D63">
          <w:rPr>
            <w:rFonts w:ascii="Arial" w:hAnsi="Arial" w:cs="Arial"/>
            <w:sz w:val="24"/>
            <w:szCs w:val="24"/>
          </w:rPr>
          <w:t>Законом</w:t>
        </w:r>
      </w:hyperlink>
      <w:r w:rsidRPr="008F5D63">
        <w:rPr>
          <w:rFonts w:ascii="Arial" w:hAnsi="Arial" w:cs="Arial"/>
          <w:sz w:val="24"/>
          <w:szCs w:val="24"/>
        </w:rPr>
        <w:t xml:space="preserve"> Краснодарского края от 4 февраля 2004 года № 666-КЗ «О погребении и похоронном  деле в Краснодарском крае», руководствуясь статьей </w:t>
      </w:r>
      <w:r w:rsidR="001F165E" w:rsidRPr="008F5D63">
        <w:rPr>
          <w:rFonts w:ascii="Arial" w:hAnsi="Arial" w:cs="Arial"/>
          <w:sz w:val="24"/>
          <w:szCs w:val="24"/>
        </w:rPr>
        <w:t>32</w:t>
      </w:r>
      <w:r w:rsidRPr="008F5D63">
        <w:rPr>
          <w:rFonts w:ascii="Arial" w:hAnsi="Arial" w:cs="Arial"/>
          <w:sz w:val="24"/>
          <w:szCs w:val="24"/>
        </w:rPr>
        <w:t xml:space="preserve"> Устава </w:t>
      </w:r>
      <w:r w:rsidR="001F165E" w:rsidRPr="008F5D63">
        <w:rPr>
          <w:rFonts w:ascii="Arial" w:hAnsi="Arial" w:cs="Arial"/>
          <w:sz w:val="24"/>
          <w:szCs w:val="24"/>
        </w:rPr>
        <w:t>Бжедуховского</w:t>
      </w:r>
      <w:r w:rsidRPr="008F5D63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</w:t>
      </w:r>
      <w:r w:rsidR="001F165E" w:rsidRPr="008F5D63">
        <w:rPr>
          <w:rFonts w:ascii="Arial" w:hAnsi="Arial" w:cs="Arial"/>
          <w:sz w:val="24"/>
          <w:szCs w:val="24"/>
        </w:rPr>
        <w:t xml:space="preserve">на,  </w:t>
      </w:r>
      <w:r w:rsidRPr="008F5D63">
        <w:rPr>
          <w:rFonts w:ascii="Arial" w:hAnsi="Arial" w:cs="Arial"/>
          <w:sz w:val="24"/>
          <w:szCs w:val="24"/>
        </w:rPr>
        <w:t xml:space="preserve">п о с т а н </w:t>
      </w:r>
      <w:proofErr w:type="gramStart"/>
      <w:r w:rsidRPr="008F5D63">
        <w:rPr>
          <w:rFonts w:ascii="Arial" w:hAnsi="Arial" w:cs="Arial"/>
          <w:sz w:val="24"/>
          <w:szCs w:val="24"/>
        </w:rPr>
        <w:t>о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в л я ю: </w:t>
      </w:r>
    </w:p>
    <w:p w:rsidR="00106573" w:rsidRPr="008F5D63" w:rsidRDefault="00106573" w:rsidP="00106573">
      <w:pPr>
        <w:pStyle w:val="ConsPlusNormal"/>
        <w:ind w:firstLine="540"/>
        <w:jc w:val="both"/>
        <w:rPr>
          <w:sz w:val="24"/>
          <w:szCs w:val="24"/>
        </w:rPr>
      </w:pPr>
      <w:r w:rsidRPr="008F5D63">
        <w:rPr>
          <w:sz w:val="24"/>
          <w:szCs w:val="24"/>
        </w:rPr>
        <w:t xml:space="preserve">     1. Утвердить прилагаемый Порядок  проведения инвентаризации  захоронений на кладбищах </w:t>
      </w:r>
      <w:r w:rsidR="001F165E" w:rsidRPr="008F5D63">
        <w:rPr>
          <w:sz w:val="24"/>
          <w:szCs w:val="24"/>
        </w:rPr>
        <w:t>Бжедуховского</w:t>
      </w:r>
      <w:r w:rsidRPr="008F5D63">
        <w:rPr>
          <w:sz w:val="24"/>
          <w:szCs w:val="24"/>
        </w:rPr>
        <w:t xml:space="preserve"> сельского поселения Белореченского района.</w:t>
      </w:r>
    </w:p>
    <w:p w:rsidR="00106573" w:rsidRPr="008F5D63" w:rsidRDefault="00106573" w:rsidP="00106573">
      <w:pPr>
        <w:pStyle w:val="ConsPlusNormal"/>
        <w:ind w:firstLine="540"/>
        <w:jc w:val="both"/>
        <w:rPr>
          <w:sz w:val="24"/>
          <w:szCs w:val="24"/>
        </w:rPr>
      </w:pPr>
      <w:r w:rsidRPr="008F5D63">
        <w:rPr>
          <w:sz w:val="24"/>
          <w:szCs w:val="24"/>
        </w:rPr>
        <w:t xml:space="preserve">     2.</w:t>
      </w:r>
      <w:r w:rsidRPr="008F5D63">
        <w:rPr>
          <w:sz w:val="24"/>
          <w:szCs w:val="24"/>
        </w:rPr>
        <w:tab/>
        <w:t xml:space="preserve">Общему отделу  администрации  </w:t>
      </w:r>
      <w:r w:rsidR="001F165E" w:rsidRPr="008F5D63">
        <w:rPr>
          <w:sz w:val="24"/>
          <w:szCs w:val="24"/>
        </w:rPr>
        <w:t>Бжедуховского</w:t>
      </w:r>
      <w:r w:rsidRPr="008F5D63">
        <w:rPr>
          <w:sz w:val="24"/>
          <w:szCs w:val="24"/>
        </w:rPr>
        <w:t xml:space="preserve"> сельского поселения  Белореченского района  (</w:t>
      </w:r>
      <w:r w:rsidR="001F165E" w:rsidRPr="008F5D63">
        <w:rPr>
          <w:sz w:val="24"/>
          <w:szCs w:val="24"/>
        </w:rPr>
        <w:t>Бабенко</w:t>
      </w:r>
      <w:r w:rsidRPr="008F5D63">
        <w:rPr>
          <w:sz w:val="24"/>
          <w:szCs w:val="24"/>
        </w:rPr>
        <w:t xml:space="preserve">)  обнародовать настоящее постановление  в установленном порядке. </w:t>
      </w:r>
    </w:p>
    <w:p w:rsidR="00106573" w:rsidRPr="008F5D63" w:rsidRDefault="00106573" w:rsidP="0010657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</w:t>
      </w:r>
      <w:r w:rsidRPr="008F5D63">
        <w:rPr>
          <w:rFonts w:ascii="Arial" w:hAnsi="Arial" w:cs="Arial"/>
          <w:sz w:val="24"/>
          <w:szCs w:val="24"/>
        </w:rPr>
        <w:tab/>
      </w:r>
      <w:proofErr w:type="gramStart"/>
      <w:r w:rsidRPr="008F5D63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начальника общего отдела  администрации  </w:t>
      </w:r>
      <w:r w:rsidR="001F165E" w:rsidRPr="008F5D63">
        <w:rPr>
          <w:rFonts w:ascii="Arial" w:hAnsi="Arial" w:cs="Arial"/>
          <w:sz w:val="24"/>
          <w:szCs w:val="24"/>
        </w:rPr>
        <w:t xml:space="preserve">Бжедуховского </w:t>
      </w:r>
      <w:r w:rsidRPr="008F5D63">
        <w:rPr>
          <w:rFonts w:ascii="Arial" w:hAnsi="Arial" w:cs="Arial"/>
          <w:sz w:val="24"/>
          <w:szCs w:val="24"/>
        </w:rPr>
        <w:t>сельского поселения Белореченского района  (</w:t>
      </w:r>
      <w:r w:rsidR="001F165E" w:rsidRPr="008F5D63">
        <w:rPr>
          <w:rFonts w:ascii="Arial" w:hAnsi="Arial" w:cs="Arial"/>
          <w:sz w:val="24"/>
          <w:szCs w:val="24"/>
        </w:rPr>
        <w:t>Бабенко</w:t>
      </w:r>
      <w:r w:rsidRPr="008F5D63">
        <w:rPr>
          <w:rFonts w:ascii="Arial" w:hAnsi="Arial" w:cs="Arial"/>
          <w:sz w:val="24"/>
          <w:szCs w:val="24"/>
        </w:rPr>
        <w:t>).</w:t>
      </w:r>
    </w:p>
    <w:p w:rsidR="00106573" w:rsidRPr="008F5D63" w:rsidRDefault="00106573" w:rsidP="0010657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4.</w:t>
      </w:r>
      <w:r w:rsidRPr="008F5D63">
        <w:rPr>
          <w:rFonts w:ascii="Arial" w:hAnsi="Arial" w:cs="Arial"/>
          <w:sz w:val="24"/>
          <w:szCs w:val="24"/>
        </w:rPr>
        <w:tab/>
        <w:t xml:space="preserve">Постановление вступает в силу со дня его официального обнародования. </w:t>
      </w:r>
    </w:p>
    <w:p w:rsidR="00106573" w:rsidRDefault="00106573" w:rsidP="00106573">
      <w:pPr>
        <w:jc w:val="both"/>
        <w:rPr>
          <w:rFonts w:ascii="Arial" w:hAnsi="Arial" w:cs="Arial"/>
          <w:sz w:val="24"/>
          <w:szCs w:val="24"/>
        </w:rPr>
      </w:pPr>
    </w:p>
    <w:p w:rsidR="008F5D63" w:rsidRDefault="008F5D63" w:rsidP="0010657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106573">
      <w:pPr>
        <w:jc w:val="both"/>
        <w:rPr>
          <w:rFonts w:ascii="Arial" w:hAnsi="Arial" w:cs="Arial"/>
          <w:sz w:val="24"/>
          <w:szCs w:val="24"/>
        </w:rPr>
      </w:pPr>
    </w:p>
    <w:p w:rsidR="00106573" w:rsidRPr="008F5D63" w:rsidRDefault="00106573" w:rsidP="008F5D6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Глава </w:t>
      </w:r>
      <w:r w:rsidR="001F165E" w:rsidRPr="008F5D63">
        <w:rPr>
          <w:rFonts w:ascii="Arial" w:hAnsi="Arial" w:cs="Arial"/>
          <w:sz w:val="24"/>
          <w:szCs w:val="24"/>
        </w:rPr>
        <w:t>Бжедуховского</w:t>
      </w:r>
      <w:r w:rsidRPr="008F5D6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F5D63" w:rsidRDefault="00106573" w:rsidP="008F5D6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Белореченского район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="001F165E" w:rsidRPr="008F5D63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106573" w:rsidRPr="008F5D63" w:rsidRDefault="001F165E" w:rsidP="008F5D63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В.А.Схапцежук</w:t>
      </w:r>
      <w:proofErr w:type="spellEnd"/>
    </w:p>
    <w:p w:rsidR="00DC1047" w:rsidRDefault="00DC1047" w:rsidP="00106573"/>
    <w:p w:rsidR="008F5D63" w:rsidRDefault="008F5D63" w:rsidP="00106573"/>
    <w:p w:rsidR="008F5D63" w:rsidRDefault="008F5D63" w:rsidP="00106573"/>
    <w:p w:rsidR="008F5D63" w:rsidRDefault="008F5D63" w:rsidP="00106573"/>
    <w:p w:rsidR="008F5D63" w:rsidRDefault="008F5D63" w:rsidP="00106573"/>
    <w:p w:rsidR="008F5D63" w:rsidRPr="008F5D63" w:rsidRDefault="008F5D63" w:rsidP="008F5D63">
      <w:pPr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ПРИЛОЖЕНИЕ</w:t>
      </w:r>
    </w:p>
    <w:p w:rsidR="008F5D63" w:rsidRPr="008F5D63" w:rsidRDefault="008F5D63" w:rsidP="008F5D63">
      <w:pPr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к постановлению Бжедуховского</w:t>
      </w:r>
    </w:p>
    <w:p w:rsidR="008F5D63" w:rsidRPr="008F5D63" w:rsidRDefault="008F5D63" w:rsidP="008F5D63">
      <w:pPr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F5D63" w:rsidRPr="008F5D63" w:rsidRDefault="008F5D63" w:rsidP="008F5D63">
      <w:pPr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</w:t>
      </w:r>
    </w:p>
    <w:p w:rsidR="008F5D63" w:rsidRPr="008F5D63" w:rsidRDefault="008F5D63" w:rsidP="008F5D63">
      <w:pPr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от 16.11.2017 №89</w:t>
      </w:r>
    </w:p>
    <w:p w:rsidR="008F5D63" w:rsidRPr="008F5D63" w:rsidRDefault="008F5D63" w:rsidP="008F5D63">
      <w:pPr>
        <w:jc w:val="center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center"/>
        <w:rPr>
          <w:rFonts w:ascii="Arial" w:hAnsi="Arial" w:cs="Arial"/>
          <w:b/>
          <w:sz w:val="24"/>
          <w:szCs w:val="24"/>
        </w:rPr>
      </w:pPr>
    </w:p>
    <w:p w:rsidR="008F5D63" w:rsidRPr="008F5D63" w:rsidRDefault="008F5D63" w:rsidP="008F5D63">
      <w:pPr>
        <w:jc w:val="center"/>
        <w:rPr>
          <w:rFonts w:ascii="Arial" w:hAnsi="Arial" w:cs="Arial"/>
          <w:b/>
          <w:sz w:val="24"/>
          <w:szCs w:val="24"/>
        </w:rPr>
      </w:pPr>
    </w:p>
    <w:p w:rsidR="008F5D63" w:rsidRPr="008F5D63" w:rsidRDefault="008F5D63" w:rsidP="008F5D63">
      <w:pPr>
        <w:jc w:val="center"/>
        <w:rPr>
          <w:rFonts w:ascii="Arial" w:hAnsi="Arial" w:cs="Arial"/>
          <w:b/>
          <w:sz w:val="24"/>
          <w:szCs w:val="24"/>
        </w:rPr>
      </w:pPr>
      <w:r w:rsidRPr="008F5D63">
        <w:rPr>
          <w:rFonts w:ascii="Arial" w:hAnsi="Arial" w:cs="Arial"/>
          <w:b/>
          <w:sz w:val="24"/>
          <w:szCs w:val="24"/>
        </w:rPr>
        <w:lastRenderedPageBreak/>
        <w:t>ПОРЯДОК</w:t>
      </w:r>
    </w:p>
    <w:p w:rsidR="008F5D63" w:rsidRPr="008F5D63" w:rsidRDefault="008F5D63" w:rsidP="008F5D63">
      <w:pPr>
        <w:jc w:val="center"/>
        <w:rPr>
          <w:rFonts w:ascii="Arial" w:hAnsi="Arial" w:cs="Arial"/>
          <w:b/>
          <w:sz w:val="24"/>
          <w:szCs w:val="24"/>
        </w:rPr>
      </w:pPr>
      <w:r w:rsidRPr="008F5D63">
        <w:rPr>
          <w:rFonts w:ascii="Arial" w:hAnsi="Arial" w:cs="Arial"/>
          <w:b/>
          <w:sz w:val="24"/>
          <w:szCs w:val="24"/>
        </w:rPr>
        <w:t xml:space="preserve">проведения инвентаризации захоронений на кладбищах </w:t>
      </w:r>
    </w:p>
    <w:p w:rsidR="008F5D63" w:rsidRPr="008F5D63" w:rsidRDefault="008F5D63" w:rsidP="008F5D63">
      <w:pPr>
        <w:jc w:val="center"/>
        <w:rPr>
          <w:rFonts w:ascii="Arial" w:hAnsi="Arial" w:cs="Arial"/>
          <w:b/>
          <w:sz w:val="24"/>
          <w:szCs w:val="24"/>
        </w:rPr>
      </w:pPr>
      <w:r w:rsidRPr="008F5D63">
        <w:rPr>
          <w:rFonts w:ascii="Arial" w:hAnsi="Arial" w:cs="Arial"/>
          <w:b/>
          <w:sz w:val="24"/>
          <w:szCs w:val="24"/>
        </w:rPr>
        <w:t xml:space="preserve">Бжедуховского сельского поселения </w:t>
      </w:r>
      <w:proofErr w:type="spellStart"/>
      <w:r w:rsidRPr="008F5D63">
        <w:rPr>
          <w:rFonts w:ascii="Arial" w:hAnsi="Arial" w:cs="Arial"/>
          <w:b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b/>
          <w:sz w:val="24"/>
          <w:szCs w:val="24"/>
        </w:rPr>
        <w:t xml:space="preserve"> района </w:t>
      </w:r>
    </w:p>
    <w:p w:rsidR="008F5D63" w:rsidRPr="008F5D63" w:rsidRDefault="008F5D63" w:rsidP="008F5D63">
      <w:pPr>
        <w:jc w:val="center"/>
        <w:rPr>
          <w:rFonts w:ascii="Arial" w:hAnsi="Arial" w:cs="Arial"/>
          <w:b/>
          <w:sz w:val="24"/>
          <w:szCs w:val="24"/>
        </w:rPr>
      </w:pPr>
      <w:r w:rsidRPr="008F5D63">
        <w:rPr>
          <w:rFonts w:ascii="Arial" w:hAnsi="Arial" w:cs="Arial"/>
          <w:b/>
          <w:sz w:val="24"/>
          <w:szCs w:val="24"/>
        </w:rPr>
        <w:t> </w:t>
      </w:r>
    </w:p>
    <w:p w:rsidR="008F5D63" w:rsidRPr="008F5D63" w:rsidRDefault="008F5D63" w:rsidP="008F5D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F5D63">
        <w:rPr>
          <w:rFonts w:ascii="Arial" w:hAnsi="Arial" w:cs="Arial"/>
          <w:sz w:val="24"/>
          <w:szCs w:val="24"/>
        </w:rPr>
        <w:t xml:space="preserve">Настоящий     Порядок   проведения  инвентаризации мест захоронений, произведенных на кладбищах Бжедуховского сельского поселения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 (далее - Порядок) разработан 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12 января 1996 № 8- ФЗ «О погребении и похоронном деле», </w:t>
      </w:r>
      <w:hyperlink r:id="rId6" w:history="1">
        <w:r w:rsidRPr="008F5D63">
          <w:rPr>
            <w:rFonts w:ascii="Arial" w:hAnsi="Arial" w:cs="Arial"/>
            <w:sz w:val="24"/>
            <w:szCs w:val="24"/>
          </w:rPr>
          <w:t>Законом</w:t>
        </w:r>
      </w:hyperlink>
      <w:r w:rsidRPr="008F5D63">
        <w:rPr>
          <w:rFonts w:ascii="Arial" w:hAnsi="Arial" w:cs="Arial"/>
          <w:sz w:val="24"/>
          <w:szCs w:val="24"/>
        </w:rPr>
        <w:t xml:space="preserve"> Краснодарского края от 4 февраля 2004 года № 666-КЗ «О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5D63">
        <w:rPr>
          <w:rFonts w:ascii="Arial" w:hAnsi="Arial" w:cs="Arial"/>
          <w:sz w:val="24"/>
          <w:szCs w:val="24"/>
        </w:rPr>
        <w:t>погребении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и похоронном  деле в Краснодарском крае». </w:t>
      </w:r>
    </w:p>
    <w:p w:rsidR="008F5D63" w:rsidRPr="008F5D63" w:rsidRDefault="008F5D63" w:rsidP="008F5D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Порядок регулирует действия администрации Бжедуховского сельского поселения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 при проведении инвентаризации мест захоронений, произведенных на кладбищах Бжедуховского сельского поселения 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 (далее - кладбищах поселения) и порядок оформления результатов проведённой инвентаризации. 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1. Общие положения</w:t>
      </w:r>
    </w:p>
    <w:p w:rsidR="008F5D63" w:rsidRPr="008F5D63" w:rsidRDefault="008F5D63" w:rsidP="008F5D63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1.1. Инвентаризация мест захоронений, произведенных на кладбищах поселения,  проводится в следующих целях: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планирование территории кладбищ поселения;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выявление бесхозных захоронений на кладбищах поселения;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сбор информации об установленных на территории кладбищ поселения надгробных сооружениях и ограждениях мест захоронений;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систематизация данных о местах захоронения на кладбищах поселения из различных источников;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1.2. Решение о проведении инвентаризации мест захоронений, произведенных на кладбищах поселения, принимается распоряжением администрации Бжедуховского сельского поселения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 (далее - администрация) не позднее, чем за один месяц до предполагаемой даты проведения работ по инвентаризации.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1.3. Инвентаризация мест захоронений, произведенных на кладбищах поселения, проводится не реже одного раза в три года и не чаще одного раза в год.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1.4. Работы по инвентаризации мест захоронений, произведенных на кладбищах поселения, проводятся комиссией, состав которой утверждается распоряжением администрации.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1.5. Информация о количестве предоставленных и свободных мест захоронений, полученная в результате инвентаризации мест захоронений, произведенных на кладбищах поселения, является общедоступной, обнародуется в установленном порядке и размещается на сайте </w:t>
      </w:r>
      <w:hyperlink r:id="rId7" w:history="1">
        <w:r w:rsidRPr="008F5D63">
          <w:rPr>
            <w:rFonts w:ascii="Arial" w:hAnsi="Arial" w:cs="Arial"/>
            <w:color w:val="0000FF"/>
            <w:sz w:val="24"/>
            <w:szCs w:val="24"/>
            <w:u w:val="single"/>
          </w:rPr>
          <w:t>http://bgeduhovskaya.ru</w:t>
        </w:r>
      </w:hyperlink>
      <w:r w:rsidRPr="008F5D63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района.</w:t>
      </w:r>
    </w:p>
    <w:p w:rsidR="008F5D63" w:rsidRPr="008F5D63" w:rsidRDefault="008F5D63" w:rsidP="008F5D63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8F5D63">
        <w:rPr>
          <w:rFonts w:ascii="Arial" w:hAnsi="Arial" w:cs="Arial"/>
          <w:b/>
          <w:sz w:val="24"/>
          <w:szCs w:val="24"/>
        </w:rPr>
        <w:t xml:space="preserve"> </w:t>
      </w:r>
    </w:p>
    <w:p w:rsidR="008F5D63" w:rsidRPr="008F5D63" w:rsidRDefault="008F5D63" w:rsidP="008F5D63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2. Порядок принятия решений о проведении инвентаризации мест захоронений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2.1. Решение о проведении инвентаризации мест захоронений принимается в соответствии с пунктом 1.3 настоящего порядка с момента последней инвентаризации, а так же в случае, когда проведение инвентаризации необходимо </w:t>
      </w:r>
      <w:r w:rsidRPr="008F5D63">
        <w:rPr>
          <w:rFonts w:ascii="Arial" w:hAnsi="Arial" w:cs="Arial"/>
          <w:sz w:val="24"/>
          <w:szCs w:val="24"/>
        </w:rPr>
        <w:lastRenderedPageBreak/>
        <w:t>для первоначальной планировки территории кладбища или принятия решения об изменении планировки, связанного с изменением границ кладбища.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2.2. Ответственность за  своевременность принятия решений о проведении инвентаризации мест  захоронений возлагается на Общий отдел администрации Бжедуховского сельского поселения  </w:t>
      </w: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района.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2.3. Решение о проведении инвентаризации мест захоронений должно содержать: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цель проведения инвентаризации и причину ее проведения;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наименование и место расположения кладбища, на территории которого будет проводиться инвентаризация мест захоронения;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дата начала и окончания работ по инвентаризации мест захоронения;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состав комиссии по инвентаризации мест захоронений, а так же лицо, ответственное за обработку и систематизацию данных, полученных в результате проведения работ по инвентаризации.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 Инвентаризация  захоронений</w:t>
      </w:r>
    </w:p>
    <w:p w:rsidR="008F5D63" w:rsidRPr="008F5D63" w:rsidRDefault="008F5D63" w:rsidP="008F5D6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8F5D63">
        <w:rPr>
          <w:rFonts w:ascii="Arial" w:hAnsi="Arial" w:cs="Arial"/>
          <w:sz w:val="24"/>
          <w:szCs w:val="24"/>
        </w:rPr>
        <w:t>Инвентаризация захоронения проводится в форме  выездной проверки непосредственно на кладбище и сопоставления данных на надмогильном сооружении или ином ритуальном знаке, содержащем  сведения об умершем (</w:t>
      </w:r>
      <w:proofErr w:type="spellStart"/>
      <w:r w:rsidRPr="008F5D63">
        <w:rPr>
          <w:rFonts w:ascii="Arial" w:hAnsi="Arial" w:cs="Arial"/>
          <w:sz w:val="24"/>
          <w:szCs w:val="24"/>
        </w:rPr>
        <w:t>ф.и.о.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умершего, даты его рождения и смерти), с данными книг регистрации захоронений и регистрации надмогильных сооружений.</w:t>
      </w:r>
      <w:proofErr w:type="gramEnd"/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3.2. При отсутствии каких-либо данных об умершем на могиле данное захоронение признается неучтенным, о чем делается соответствующая запись в инвентаризационной описи захоронений в графе «Примечание».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3.3. В случае</w:t>
      </w:r>
      <w:proofErr w:type="gramStart"/>
      <w:r w:rsidRPr="008F5D63">
        <w:rPr>
          <w:rFonts w:ascii="Arial" w:hAnsi="Arial" w:cs="Arial"/>
          <w:sz w:val="24"/>
          <w:szCs w:val="24"/>
        </w:rPr>
        <w:t>,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если на могиле имеются сведения об умершем, но отсутствует соответствующая запись в книге регистрации захоронений, то в инвентаризационной описи в графе «регистрационный номер захоронения» ставится прочерк.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3.4. </w:t>
      </w:r>
      <w:proofErr w:type="gramStart"/>
      <w:r w:rsidRPr="008F5D63">
        <w:rPr>
          <w:rFonts w:ascii="Arial" w:hAnsi="Arial" w:cs="Arial"/>
          <w:sz w:val="24"/>
          <w:szCs w:val="24"/>
        </w:rPr>
        <w:t>Инвентаризация захоронений может производиться по видам захоронений (одиночные, родственные, воинские, почетные, семейные (родовые).</w:t>
      </w:r>
      <w:proofErr w:type="gramEnd"/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3.5. Отсутствие книг регистрации захоронений вследствие их утраты либо неведения по каким–либо причинам не может служить основанием для не проведения инвентаризации захоронений.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В случае если книги регистрации захоронений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3.6.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3.7. Не допускается  вносить в инвентаризационные </w:t>
      </w:r>
      <w:proofErr w:type="gramStart"/>
      <w:r w:rsidRPr="008F5D63">
        <w:rPr>
          <w:rFonts w:ascii="Arial" w:hAnsi="Arial" w:cs="Arial"/>
          <w:sz w:val="24"/>
          <w:szCs w:val="24"/>
        </w:rPr>
        <w:t>описи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данные о захоронениях со слов или только по данным книг регистрации захоронений без проверки их фактического наличия и сверки с данными надмогильного сооружения или ином ритуальном знаке, если таковые установлены на захоронении.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3.8. Инвентаризационные описи составляются  по форме согласно приложению №1 к настоящему порядку, прошиваются и подписываются председателем и членами инвентаризационной комиссии.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3.9.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90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4. Мероприятия, проводимые по результатам  </w:t>
      </w:r>
    </w:p>
    <w:p w:rsidR="008F5D63" w:rsidRPr="008F5D63" w:rsidRDefault="008F5D63" w:rsidP="008F5D63">
      <w:pPr>
        <w:ind w:firstLine="90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lastRenderedPageBreak/>
        <w:t>инвентаризации захоронений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4.1. По результатам инвентаризации проводятся следующие мероприятия: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1) устанавливаются таблички с порядковыми и регистрационными номерами  захоронений;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2) вносятся в книги регистрации захоронений сведения о захоронениях, имеющихся на момент инвентаризации,  при этом делается пометка "запись внесена по результатам инвентаризации", дополнительно указывается номер и дата распоряжения о проведении инвентаризации захоронений на соответствующем кладбище;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proofErr w:type="gramStart"/>
      <w:r w:rsidRPr="008F5D63">
        <w:rPr>
          <w:rFonts w:ascii="Arial" w:hAnsi="Arial" w:cs="Arial"/>
          <w:sz w:val="24"/>
          <w:szCs w:val="24"/>
        </w:rPr>
        <w:t>3) при отсутствии каких-либо данных об умершем на могиле и в книгах регистрации захоронений, на захоронении ставится табличка с надписью "захоронение не зарегистрировано" и обращаются к родственникам или близким умершего с целью обращения их  в уполномоченный орган местного самоуправления в сфере погребения и похоронного дела для  регистрации данного захоронения.</w:t>
      </w:r>
      <w:proofErr w:type="gramEnd"/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4.2.При проведении первичной инвентаризации кладбищ поселения, не имеющих схемы расположения захоронений, на всех захоронениях устанавливаются таблички с порядковым номером (соответствующим инвентаризационной описи) и регистрационным  номером захоронения (соответствующим  книге регистрации захоронения).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При проведении инвентаризации на кладбищах поселения, имеющих схему расположения захоронений, таблички с  порядковым номером не ставятся, план-схема  расположения захоронений составляется в соответствии с имеющейся схемой расположения захоронений.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4.3.  </w:t>
      </w:r>
      <w:proofErr w:type="gramStart"/>
      <w:r w:rsidRPr="008F5D63">
        <w:rPr>
          <w:rFonts w:ascii="Arial" w:hAnsi="Arial" w:cs="Arial"/>
          <w:sz w:val="24"/>
          <w:szCs w:val="24"/>
        </w:rPr>
        <w:t>Если на захоронении и в книгах регистрации захоронений, надмогильных сооружений  отсутствует какая-либо информация об умершем, позволяющая идентифицировать захоронение, то на подобных захоронениях устанавливаются таблички с указанием только порядкового номера захоронения.</w:t>
      </w:r>
      <w:proofErr w:type="gramEnd"/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В этом случае в инвентаризационную опись  захоронений   в графе  «Примечание» делается запись «неблагоустроенное (брошенное) захоронение».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4.4. </w:t>
      </w:r>
      <w:proofErr w:type="gramStart"/>
      <w:r w:rsidRPr="008F5D63">
        <w:rPr>
          <w:rFonts w:ascii="Arial" w:hAnsi="Arial" w:cs="Arial"/>
          <w:sz w:val="24"/>
          <w:szCs w:val="24"/>
        </w:rPr>
        <w:t>При проведении  второй и последующих инвентаризаций если на захоронении отсутствует  порядковый номер захоронения (для кладбищ, не имеющих схемы расположения захоронений),  но в книгах регистрации захоронений 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таблички с  порядковыми  и регистрационными номерами захоронений и  указанием Ф.И.О. умершего, даты его рождения и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смерти.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Порядковый номер  захоронению при этом присваивается с литером (за основу берется порядковый номер захоронения, расположенного слева                       от нового захоронения).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Регистрационный номер захоронения, указанный на регистрационном знаке должен совпадать с номером захоронения в книге регистрации захоронений.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4.5. Если при инвентаризации захоронений выявлены неправильные данные в книгах регистрации захоронений,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Pr="008F5D63">
        <w:rPr>
          <w:rFonts w:ascii="Arial" w:hAnsi="Arial" w:cs="Arial"/>
          <w:sz w:val="24"/>
          <w:szCs w:val="24"/>
        </w:rPr>
        <w:t>зачеркнутыми</w:t>
      </w:r>
      <w:proofErr w:type="gramEnd"/>
      <w:r w:rsidRPr="008F5D63">
        <w:rPr>
          <w:rFonts w:ascii="Arial" w:hAnsi="Arial" w:cs="Arial"/>
          <w:sz w:val="24"/>
          <w:szCs w:val="24"/>
        </w:rPr>
        <w:t xml:space="preserve">  правильных записей.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 захоронений на соответствующем кладбище.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lastRenderedPageBreak/>
        <w:t>4.6. В книгах регистрации захоронений производится регистрация всех захоронений. Выявленные при инвентаризации захоронения, не учтенные по каким-либо причинам в книгах регистрации захоронения (в том числе неблагоустроенные (брошенные) захоронения), регистрируются  в книге регистрации захоронений. При этом делается пометка «запись внесена по результатам инвентаризации», указывается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4.7. По окончании проведения инвентаризации  комиссией составляется  ведомость результатов, выявленных инвентаризацией (приложение №2).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Информация и материалы, полученные в результате проведения работ по инвентаризации, обрабатываются и систематизируются инвентаризационной комиссией, которая не позднее 10 дней по окончанию инвентаризации готовит  акт о результатах проведения инвентаризации (приложение №3). 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Акт о результатах проведения инвентаризации должен содержать содержащие сведения: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предложение по планированию территории кладбищ;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предложение по созданию территории кладбищ, зон захоронений определенных видов;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предложение по закрытию и созданию новых кладбищ;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предложение по разработке муниципальных программ сельского поселения;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- предложение по привлечению лиц, ответственных  за нарушение законодательства о погребении и похоронном деле к ответственности; 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- другая информация и предложения.</w:t>
      </w: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Бжедуховского сельского поселения </w:t>
      </w:r>
    </w:p>
    <w:p w:rsid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О.В.Бабенко</w:t>
      </w:r>
      <w:proofErr w:type="spellEnd"/>
      <w:r w:rsidRPr="008F5D63">
        <w:rPr>
          <w:rFonts w:ascii="Arial" w:hAnsi="Arial" w:cs="Arial"/>
          <w:sz w:val="24"/>
          <w:szCs w:val="24"/>
        </w:rPr>
        <w:tab/>
      </w: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spacing w:line="312" w:lineRule="auto"/>
        <w:ind w:firstLine="547"/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spacing w:line="312" w:lineRule="auto"/>
        <w:ind w:firstLine="54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 </w:t>
      </w:r>
    </w:p>
    <w:p w:rsidR="008F5D63" w:rsidRPr="008F5D63" w:rsidRDefault="008F5D63" w:rsidP="008F5D6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 </w:t>
      </w:r>
    </w:p>
    <w:p w:rsidR="008F5D63" w:rsidRPr="008F5D63" w:rsidRDefault="008F5D63" w:rsidP="008F5D6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8F5D63" w:rsidRPr="008F5D63" w:rsidSect="007F52B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к </w:t>
      </w:r>
      <w:hyperlink r:id="rId10" w:history="1">
        <w:proofErr w:type="gramStart"/>
        <w:r w:rsidRPr="008F5D63">
          <w:rPr>
            <w:rFonts w:ascii="Arial" w:hAnsi="Arial" w:cs="Arial"/>
            <w:sz w:val="24"/>
            <w:szCs w:val="24"/>
          </w:rPr>
          <w:t>П</w:t>
        </w:r>
        <w:proofErr w:type="gramEnd"/>
      </w:hyperlink>
      <w:r w:rsidRPr="008F5D63">
        <w:rPr>
          <w:rFonts w:ascii="Arial" w:hAnsi="Arial" w:cs="Arial"/>
          <w:sz w:val="24"/>
          <w:szCs w:val="24"/>
        </w:rPr>
        <w:t>орядку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проведения инвентаризации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захоронений на территории кладбищ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Бжедуховского сельского поселения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</w:t>
      </w:r>
    </w:p>
    <w:p w:rsidR="008F5D63" w:rsidRPr="008F5D63" w:rsidRDefault="008F5D63" w:rsidP="008F5D6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ИНВЕНТАРИЗАЦИОННАЯ ОПИСЬ ЗАХОРОНЕНИЙ, ПРОИЗВЕДЕННЫХ В ПЕРИОД ПРОВЕДЕНИЯ ИНВЕНТАРИЗАЦИИ НА КЛАДБИЩЕ</w:t>
      </w:r>
    </w:p>
    <w:p w:rsidR="008F5D63" w:rsidRPr="008F5D63" w:rsidRDefault="008F5D63" w:rsidP="008F5D6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1"/>
        <w:gridCol w:w="1440"/>
        <w:gridCol w:w="1339"/>
        <w:gridCol w:w="1799"/>
        <w:gridCol w:w="1843"/>
        <w:gridCol w:w="1276"/>
        <w:gridCol w:w="1701"/>
        <w:gridCol w:w="1984"/>
        <w:gridCol w:w="1559"/>
      </w:tblGrid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Порядковый № 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Захоронения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кладбищ</w:t>
            </w:r>
            <w:proofErr w:type="gramEnd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имеющих схему расположения)</w:t>
            </w: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Номер квартала и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инвентарный №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захоронения (для кладбищ, имеющих схему расположения захоронений)</w:t>
            </w: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Регистрационный</w:t>
            </w:r>
            <w:proofErr w:type="gramEnd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захоронения (если имеются сведения в книге регистрации захоронения)</w:t>
            </w: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Данные 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захороненного:</w:t>
            </w:r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ФИО, дата рождения и дата смерти (если имеются) </w:t>
            </w: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Вид захоронения (одиночное,</w:t>
            </w:r>
            <w:proofErr w:type="gramEnd"/>
          </w:p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родственное, семейное и иное)</w:t>
            </w: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Размер захоронения</w:t>
            </w: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и состояние надмогильных сооружений (памятники, цоколи, ограды, трафареты, кресты и т.п.) </w:t>
            </w: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Сведения о лице, ответственном за захоронение либо ином лице, ухаживающем за захоронением</w:t>
            </w: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D63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5D63" w:rsidRPr="008F5D63" w:rsidTr="0008767C">
        <w:tc>
          <w:tcPr>
            <w:tcW w:w="468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63" w:rsidRPr="008F5D63" w:rsidRDefault="008F5D63" w:rsidP="008F5D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Итого   по   описи: всего захоронений_________________, в том числе 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количество  захоронений,  зарегистрированных  в  книге регистрации захоронений 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      (прописью)</w:t>
      </w:r>
    </w:p>
    <w:p w:rsidR="008F5D63" w:rsidRPr="008F5D63" w:rsidRDefault="008F5D63" w:rsidP="008F5D6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количество   захоронений,   не   зарегистрированных   в  книге  регистрации захоронений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      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>(прописью)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Председатель комиссии: 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 xml:space="preserve">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Члены комиссии: ______________________________________________________________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>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   _______________________________________________________________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 xml:space="preserve"> (должность, подпись, расшифровка подписи)</w:t>
      </w: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Начальник общего отдела администрации</w:t>
      </w:r>
    </w:p>
    <w:p w:rsidR="008F5D63" w:rsidRPr="008F5D63" w:rsidRDefault="008F5D63" w:rsidP="008F5D63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Бжедуховского сельского поселения</w:t>
      </w:r>
    </w:p>
    <w:p w:rsidR="008F5D63" w:rsidRDefault="008F5D63" w:rsidP="008F5D63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 района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</w:p>
    <w:p w:rsidR="008F5D63" w:rsidRPr="008F5D63" w:rsidRDefault="008F5D63" w:rsidP="008F5D63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  <w:sectPr w:rsidR="008F5D63" w:rsidRPr="008F5D63" w:rsidSect="00D4613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proofErr w:type="spellStart"/>
      <w:r w:rsidRPr="008F5D63">
        <w:rPr>
          <w:rFonts w:ascii="Arial" w:hAnsi="Arial" w:cs="Arial"/>
          <w:sz w:val="24"/>
          <w:szCs w:val="24"/>
        </w:rPr>
        <w:t>О.В.Бабенко</w:t>
      </w:r>
      <w:proofErr w:type="spellEnd"/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Приложение  №2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к </w:t>
      </w:r>
      <w:hyperlink r:id="rId11" w:history="1">
        <w:proofErr w:type="gramStart"/>
        <w:r w:rsidRPr="008F5D63">
          <w:rPr>
            <w:rFonts w:ascii="Arial" w:hAnsi="Arial" w:cs="Arial"/>
            <w:sz w:val="24"/>
            <w:szCs w:val="24"/>
          </w:rPr>
          <w:t>П</w:t>
        </w:r>
        <w:proofErr w:type="gramEnd"/>
      </w:hyperlink>
      <w:r w:rsidRPr="008F5D63">
        <w:rPr>
          <w:rFonts w:ascii="Arial" w:hAnsi="Arial" w:cs="Arial"/>
          <w:sz w:val="24"/>
          <w:szCs w:val="24"/>
        </w:rPr>
        <w:t>орядку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проведения инвентаризации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захоронений на территории кладбищ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Бжедуховского сельского поселения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</w:t>
      </w: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ВЕДОМОСТЬ</w:t>
      </w:r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РЕЗУЛЬТАТОВ, ВЫЯВЛЕННЫХ ИНВЕНТАРИЗАЦИЕЙ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3915"/>
        <w:gridCol w:w="3423"/>
      </w:tblGrid>
      <w:tr w:rsidR="008F5D63" w:rsidRPr="008F5D63" w:rsidTr="0008767C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N  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8F5D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F5D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Виды       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  <w:t>захоронений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Результат, выявленный инвентаризацией                    </w:t>
            </w:r>
          </w:p>
        </w:tc>
      </w:tr>
      <w:tr w:rsidR="008F5D63" w:rsidRPr="008F5D63" w:rsidTr="0008767C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Количество захоронений,     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  <w:t>учтенных в книге регистрации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  <w:t xml:space="preserve">захоронений 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Количество захоронений,     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  <w:t xml:space="preserve">не учтенных в книге         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  <w:t xml:space="preserve">регистрации захоронений     </w:t>
            </w:r>
            <w:r w:rsidRPr="008F5D6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F5D63" w:rsidRPr="008F5D63" w:rsidTr="00087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2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3              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3" w:rsidRPr="008F5D63" w:rsidRDefault="008F5D63" w:rsidP="008F5D6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5D63">
              <w:rPr>
                <w:rFonts w:ascii="Arial" w:hAnsi="Arial" w:cs="Arial"/>
                <w:sz w:val="24"/>
                <w:szCs w:val="24"/>
              </w:rPr>
              <w:t xml:space="preserve">4              </w:t>
            </w:r>
          </w:p>
        </w:tc>
      </w:tr>
    </w:tbl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Председатель комиссии: 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Члены комиссии: 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Бжедуховского сельского поселения </w:t>
      </w:r>
    </w:p>
    <w:p w:rsid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 xml:space="preserve">                           </w:t>
      </w: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О.В.Бабенко</w:t>
      </w:r>
      <w:proofErr w:type="spellEnd"/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Приложение №3 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к </w:t>
      </w:r>
      <w:hyperlink r:id="rId12" w:history="1">
        <w:proofErr w:type="gramStart"/>
        <w:r w:rsidRPr="008F5D63">
          <w:rPr>
            <w:rFonts w:ascii="Arial" w:hAnsi="Arial" w:cs="Arial"/>
            <w:sz w:val="24"/>
            <w:szCs w:val="24"/>
          </w:rPr>
          <w:t>П</w:t>
        </w:r>
        <w:proofErr w:type="gramEnd"/>
      </w:hyperlink>
      <w:r w:rsidRPr="008F5D63">
        <w:rPr>
          <w:rFonts w:ascii="Arial" w:hAnsi="Arial" w:cs="Arial"/>
          <w:sz w:val="24"/>
          <w:szCs w:val="24"/>
        </w:rPr>
        <w:t>орядку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проведения инвентаризации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захоронений на территории кладбищ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Бжедуховского сельского поселения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АКТ</w:t>
      </w:r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О РЕЗУЛЬТАТАХ ПРОВЕДЕНИЯ ИНВЕНТАРИЗАЦИИ </w:t>
      </w:r>
    </w:p>
    <w:p w:rsidR="008F5D63" w:rsidRPr="008F5D63" w:rsidRDefault="008F5D63" w:rsidP="008F5D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lastRenderedPageBreak/>
        <w:t>ЗАХОРОНЕНИЙ НА КЛАДБИЩЕ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__________________________________________________________________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(название кладбища, место его расположения)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В ходе проведения инвентаризации захоронений на кладбище, комиссией в составе 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выявлено: 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Председатель комиссии: 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Члены комиссии: 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F5D63" w:rsidRPr="008F5D63" w:rsidRDefault="008F5D63" w:rsidP="008F5D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                          (должность, подпись, расшифровка подписи)</w:t>
      </w:r>
    </w:p>
    <w:p w:rsidR="008F5D63" w:rsidRPr="008F5D63" w:rsidRDefault="008F5D63" w:rsidP="008F5D63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p w:rsidR="008F5D63" w:rsidRDefault="008F5D63" w:rsidP="008F5D63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p w:rsidR="008F5D63" w:rsidRDefault="008F5D63" w:rsidP="008F5D63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8F5D63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5D63">
        <w:rPr>
          <w:rFonts w:ascii="Arial" w:hAnsi="Arial" w:cs="Arial"/>
          <w:sz w:val="24"/>
          <w:szCs w:val="24"/>
        </w:rPr>
        <w:t xml:space="preserve">Бжедуховского сельского поселения </w:t>
      </w:r>
    </w:p>
    <w:p w:rsid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8F5D63">
        <w:rPr>
          <w:rFonts w:ascii="Arial" w:hAnsi="Arial" w:cs="Arial"/>
          <w:sz w:val="24"/>
          <w:szCs w:val="24"/>
        </w:rPr>
        <w:t xml:space="preserve"> района</w:t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</w:r>
      <w:r w:rsidRPr="008F5D63">
        <w:rPr>
          <w:rFonts w:ascii="Arial" w:hAnsi="Arial" w:cs="Arial"/>
          <w:sz w:val="24"/>
          <w:szCs w:val="24"/>
        </w:rPr>
        <w:tab/>
        <w:t xml:space="preserve">          </w:t>
      </w:r>
    </w:p>
    <w:p w:rsidR="008F5D63" w:rsidRPr="008F5D63" w:rsidRDefault="008F5D63" w:rsidP="008F5D63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5D63">
        <w:rPr>
          <w:rFonts w:ascii="Arial" w:hAnsi="Arial" w:cs="Arial"/>
          <w:sz w:val="24"/>
          <w:szCs w:val="24"/>
        </w:rPr>
        <w:t>О.В.Бабенко</w:t>
      </w:r>
      <w:proofErr w:type="spellEnd"/>
    </w:p>
    <w:p w:rsidR="008F5D63" w:rsidRPr="008F5D63" w:rsidRDefault="008F5D63" w:rsidP="008F5D63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p w:rsidR="008F5D63" w:rsidRPr="008F5D63" w:rsidRDefault="008F5D63" w:rsidP="00106573">
      <w:pPr>
        <w:rPr>
          <w:rFonts w:ascii="Arial" w:hAnsi="Arial" w:cs="Arial"/>
          <w:sz w:val="24"/>
          <w:szCs w:val="24"/>
        </w:rPr>
      </w:pPr>
    </w:p>
    <w:sectPr w:rsidR="008F5D63" w:rsidRPr="008F5D63" w:rsidSect="001F16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B2" w:rsidRDefault="008F5D63" w:rsidP="00EB77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52B2" w:rsidRDefault="008F5D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B2" w:rsidRDefault="008F5D63" w:rsidP="00EB77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D46130" w:rsidRDefault="008F5D63">
    <w:pPr>
      <w:pStyle w:val="a6"/>
      <w:jc w:val="center"/>
    </w:pPr>
  </w:p>
  <w:p w:rsidR="00D46130" w:rsidRDefault="008F5D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BA0"/>
    <w:rsid w:val="00106573"/>
    <w:rsid w:val="00170E33"/>
    <w:rsid w:val="001F165E"/>
    <w:rsid w:val="00364BA0"/>
    <w:rsid w:val="004A0016"/>
    <w:rsid w:val="008F5D63"/>
    <w:rsid w:val="00BB76AF"/>
    <w:rsid w:val="00BD189B"/>
    <w:rsid w:val="00DC1047"/>
    <w:rsid w:val="00E9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5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6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EM">
    <w:name w:val="Нормальный (OEM) Знак"/>
    <w:basedOn w:val="a0"/>
    <w:link w:val="OEM0"/>
    <w:locked/>
    <w:rsid w:val="00106573"/>
    <w:rPr>
      <w:rFonts w:ascii="Courier New" w:hAnsi="Courier New" w:cs="Courier New"/>
    </w:rPr>
  </w:style>
  <w:style w:type="paragraph" w:customStyle="1" w:styleId="OEM0">
    <w:name w:val="Нормальный (OEM)"/>
    <w:basedOn w:val="a"/>
    <w:next w:val="a"/>
    <w:link w:val="OEM"/>
    <w:rsid w:val="00106573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1065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6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6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8F5D6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F5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F5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5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6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EM">
    <w:name w:val="Нормальный (OEM) Знак"/>
    <w:basedOn w:val="a0"/>
    <w:link w:val="OEM0"/>
    <w:locked/>
    <w:rsid w:val="00106573"/>
    <w:rPr>
      <w:rFonts w:ascii="Courier New" w:hAnsi="Courier New" w:cs="Courier New"/>
    </w:rPr>
  </w:style>
  <w:style w:type="paragraph" w:customStyle="1" w:styleId="OEM0">
    <w:name w:val="Нормальный (OEM)"/>
    <w:basedOn w:val="a"/>
    <w:next w:val="a"/>
    <w:link w:val="OEM"/>
    <w:rsid w:val="00106573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10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geduhovskaya.ru" TargetMode="External"/><Relationship Id="rId12" Type="http://schemas.openxmlformats.org/officeDocument/2006/relationships/hyperlink" Target="consultantplus://offline/ref=BFB89D80E7CCD1DFD06A24E99B1C5E7CA5D7FF81AC019D084E47EE93D91806D8A2BB815C74700727Y1J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AAE9CFE29C0E8D7A5ED10B8E2FBB87B16696CDB07FF64DCB5BBB024FAAC388h1D0P" TargetMode="External"/><Relationship Id="rId11" Type="http://schemas.openxmlformats.org/officeDocument/2006/relationships/hyperlink" Target="consultantplus://offline/ref=BFB89D80E7CCD1DFD06A24E99B1C5E7CA5D7FF81AC019D084E47EE93D91806D8A2BB815C74700727Y1JFO" TargetMode="External"/><Relationship Id="rId5" Type="http://schemas.openxmlformats.org/officeDocument/2006/relationships/hyperlink" Target="consultantplus://offline/ref=D9AAE9CFE29C0E8D7A5ED10B8E2FBB87B16696CDB07FF64DCB5BBB024FAAC388h1D0P" TargetMode="External"/><Relationship Id="rId10" Type="http://schemas.openxmlformats.org/officeDocument/2006/relationships/hyperlink" Target="consultantplus://offline/ref=BFB89D80E7CCD1DFD06A24E99B1C5E7CA5D7FF81AC019D084E47EE93D91806D8A2BB815C74700727Y1JF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Ольга1</cp:lastModifiedBy>
  <cp:revision>8</cp:revision>
  <dcterms:created xsi:type="dcterms:W3CDTF">2017-11-15T13:31:00Z</dcterms:created>
  <dcterms:modified xsi:type="dcterms:W3CDTF">2017-12-04T08:50:00Z</dcterms:modified>
</cp:coreProperties>
</file>